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20FFC" w14:textId="743BD2D5" w:rsidR="00897BBD" w:rsidRDefault="00A87776" w:rsidP="005F64FE">
      <w:pPr>
        <w:pStyle w:val="Cmsor1"/>
        <w:rPr>
          <w:rFonts w:eastAsia="Times New Roman"/>
          <w:lang w:eastAsia="hu-HU"/>
        </w:rPr>
      </w:pPr>
      <w:bookmarkStart w:id="0" w:name="_Hlk54521464"/>
      <w:r w:rsidRPr="00AA280C">
        <w:rPr>
          <w:rFonts w:ascii="Times New Roman" w:eastAsia="Times New Roman" w:hAnsi="Times New Roman" w:cs="Times New Roman"/>
          <w:color w:val="BC9700"/>
          <w:lang w:eastAsia="hu-HU"/>
        </w:rPr>
        <w:t xml:space="preserve">Új néven </w:t>
      </w:r>
      <w:r w:rsidR="00256A6E" w:rsidRPr="00AA280C">
        <w:rPr>
          <w:rFonts w:ascii="Times New Roman" w:eastAsia="Times New Roman" w:hAnsi="Times New Roman" w:cs="Times New Roman"/>
          <w:color w:val="BC9700"/>
          <w:lang w:eastAsia="hu-HU"/>
        </w:rPr>
        <w:t xml:space="preserve">és megújult külsővel lép tovább </w:t>
      </w:r>
      <w:r w:rsidRPr="00AA280C">
        <w:rPr>
          <w:rFonts w:ascii="Times New Roman" w:eastAsia="Times New Roman" w:hAnsi="Times New Roman" w:cs="Times New Roman"/>
          <w:color w:val="BC9700"/>
          <w:lang w:eastAsia="hu-HU"/>
        </w:rPr>
        <w:t>a Kovács és Lánya</w:t>
      </w:r>
      <w:r w:rsidR="00256A6E" w:rsidRPr="00AA280C">
        <w:rPr>
          <w:rFonts w:ascii="Times New Roman" w:eastAsia="Times New Roman" w:hAnsi="Times New Roman" w:cs="Times New Roman"/>
          <w:color w:val="BC9700"/>
          <w:lang w:eastAsia="hu-HU"/>
        </w:rPr>
        <w:t xml:space="preserve"> </w:t>
      </w:r>
      <w:r w:rsidR="000F0B9C" w:rsidRPr="00AA280C">
        <w:rPr>
          <w:rFonts w:ascii="Times New Roman" w:eastAsia="Times New Roman" w:hAnsi="Times New Roman" w:cs="Times New Roman"/>
          <w:color w:val="BC9700"/>
          <w:lang w:eastAsia="hu-HU"/>
        </w:rPr>
        <w:t>B</w:t>
      </w:r>
      <w:r w:rsidR="00256A6E" w:rsidRPr="00AA280C">
        <w:rPr>
          <w:rFonts w:ascii="Times New Roman" w:eastAsia="Times New Roman" w:hAnsi="Times New Roman" w:cs="Times New Roman"/>
          <w:color w:val="BC9700"/>
          <w:lang w:eastAsia="hu-HU"/>
        </w:rPr>
        <w:t>orászat</w:t>
      </w:r>
      <w:r w:rsidRPr="00AA280C">
        <w:rPr>
          <w:rFonts w:ascii="Times New Roman" w:eastAsia="Times New Roman" w:hAnsi="Times New Roman" w:cs="Times New Roman"/>
          <w:color w:val="BC9700"/>
          <w:lang w:eastAsia="hu-HU"/>
        </w:rPr>
        <w:t xml:space="preserve">: </w:t>
      </w:r>
      <w:r w:rsidR="00256A6E" w:rsidRPr="00AA280C">
        <w:rPr>
          <w:rFonts w:ascii="Times New Roman" w:eastAsia="Times New Roman" w:hAnsi="Times New Roman" w:cs="Times New Roman"/>
          <w:color w:val="BC9700"/>
          <w:lang w:eastAsia="hu-HU"/>
        </w:rPr>
        <w:t xml:space="preserve">a </w:t>
      </w:r>
      <w:r w:rsidRPr="00AA280C">
        <w:rPr>
          <w:rFonts w:ascii="Times New Roman" w:eastAsia="Times New Roman" w:hAnsi="Times New Roman" w:cs="Times New Roman"/>
          <w:color w:val="BC9700"/>
          <w:lang w:eastAsia="hu-HU"/>
        </w:rPr>
        <w:t>n</w:t>
      </w:r>
      <w:r w:rsidR="00897BBD" w:rsidRPr="00AA280C">
        <w:rPr>
          <w:rFonts w:ascii="Times New Roman" w:eastAsia="Times New Roman" w:hAnsi="Times New Roman" w:cs="Times New Roman"/>
          <w:color w:val="BC9700"/>
          <w:lang w:eastAsia="hu-HU"/>
        </w:rPr>
        <w:t xml:space="preserve">emzetközi piac </w:t>
      </w:r>
      <w:r w:rsidR="00256A6E" w:rsidRPr="00AA280C">
        <w:rPr>
          <w:rFonts w:ascii="Times New Roman" w:eastAsia="Times New Roman" w:hAnsi="Times New Roman" w:cs="Times New Roman"/>
          <w:color w:val="BC9700"/>
          <w:lang w:eastAsia="hu-HU"/>
        </w:rPr>
        <w:t xml:space="preserve">meghódítása </w:t>
      </w:r>
      <w:r w:rsidR="00897BBD" w:rsidRPr="00AA280C">
        <w:rPr>
          <w:rFonts w:ascii="Times New Roman" w:eastAsia="Times New Roman" w:hAnsi="Times New Roman" w:cs="Times New Roman"/>
          <w:color w:val="BC9700"/>
          <w:lang w:eastAsia="hu-HU"/>
        </w:rPr>
        <w:t>a cél</w:t>
      </w:r>
      <w:r w:rsidR="00DB52D3" w:rsidRPr="00AA280C">
        <w:rPr>
          <w:rFonts w:ascii="Times New Roman" w:eastAsia="Times New Roman" w:hAnsi="Times New Roman" w:cs="Times New Roman"/>
          <w:color w:val="BC9700"/>
          <w:lang w:eastAsia="hu-HU"/>
        </w:rPr>
        <w:t xml:space="preserve">ja mátrai </w:t>
      </w:r>
      <w:r w:rsidR="00256A6E" w:rsidRPr="00AA280C">
        <w:rPr>
          <w:rFonts w:ascii="Times New Roman" w:eastAsia="Times New Roman" w:hAnsi="Times New Roman" w:cs="Times New Roman"/>
          <w:color w:val="BC9700"/>
          <w:lang w:eastAsia="hu-HU"/>
        </w:rPr>
        <w:t>pincének</w:t>
      </w:r>
    </w:p>
    <w:p w14:paraId="490BF3C3" w14:textId="77777777" w:rsidR="00DB52D3" w:rsidRPr="00AA280C" w:rsidRDefault="00DB52D3" w:rsidP="00DB52D3">
      <w:pPr>
        <w:shd w:val="clear" w:color="auto" w:fill="FFFFFF"/>
        <w:textAlignment w:val="center"/>
        <w:rPr>
          <w:rFonts w:eastAsia="Times New Roman" w:cstheme="minorHAnsi"/>
          <w:color w:val="222222"/>
          <w:sz w:val="22"/>
          <w:szCs w:val="22"/>
          <w:lang w:eastAsia="hu-HU"/>
        </w:rPr>
      </w:pPr>
    </w:p>
    <w:p w14:paraId="59B20CC2" w14:textId="6580D5B8" w:rsidR="00256A6E" w:rsidRPr="00AA280C" w:rsidRDefault="00256A6E" w:rsidP="00DB52D3">
      <w:pPr>
        <w:shd w:val="clear" w:color="auto" w:fill="FFFFFF"/>
        <w:textAlignment w:val="center"/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Novembertől </w:t>
      </w:r>
      <w:proofErr w:type="spellStart"/>
      <w:r w:rsidR="00DB52D3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Sol</w:t>
      </w:r>
      <w:proofErr w:type="spellEnd"/>
      <w:r w:rsidR="00DB52D3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</w:t>
      </w:r>
      <w:proofErr w:type="spellStart"/>
      <w:r w:rsidR="00DB52D3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Montis</w:t>
      </w:r>
      <w:proofErr w:type="spellEnd"/>
      <w:r w:rsidR="00DB52D3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néven folytatja </w:t>
      </w:r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tovább</w:t>
      </w:r>
      <w:r w:rsidR="000F0B9C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</w:t>
      </w:r>
      <w:r w:rsidR="00DB52D3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a Kovács és </w:t>
      </w:r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L</w:t>
      </w:r>
      <w:r w:rsidR="00DB52D3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ánya </w:t>
      </w:r>
      <w:r w:rsidR="000F0B9C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B</w:t>
      </w:r>
      <w:r w:rsidR="00DB52D3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orászat</w:t>
      </w:r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. A Magyarországon egyedülálló </w:t>
      </w:r>
      <w:proofErr w:type="spellStart"/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brandváltást</w:t>
      </w:r>
      <w:proofErr w:type="spellEnd"/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a</w:t>
      </w:r>
      <w:r w:rsidR="0030794C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z idén 20 éves,</w:t>
      </w:r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leginnovatívabb hazai reklámügynökségre</w:t>
      </w:r>
      <w:r w:rsidR="0030794C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, a Progressive-re</w:t>
      </w:r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bízták.</w:t>
      </w:r>
    </w:p>
    <w:p w14:paraId="09EB7019" w14:textId="77777777" w:rsidR="00256A6E" w:rsidRPr="00AA280C" w:rsidRDefault="00256A6E" w:rsidP="00DB52D3">
      <w:pPr>
        <w:shd w:val="clear" w:color="auto" w:fill="FFFFFF"/>
        <w:textAlignment w:val="center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</w:p>
    <w:p w14:paraId="6A936909" w14:textId="228B46F2" w:rsidR="00DB52D3" w:rsidRPr="00AA280C" w:rsidRDefault="00256A6E" w:rsidP="00DB52D3">
      <w:pPr>
        <w:shd w:val="clear" w:color="auto" w:fill="FFFFFF"/>
        <w:textAlignment w:val="center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A Kovács és Lánya borászat,</w:t>
      </w:r>
      <w:r w:rsidR="00DB52D3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amely eddig is több európai országba szállította legjobb borait, most folytatja a terjeszkedést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:</w:t>
      </w:r>
      <w:r w:rsidR="007F0C30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a tervek szerint egész Európában kaphatóak lesznek a mátrai borok, amelyekből</w:t>
      </w:r>
      <w:r w:rsidR="003F4BE9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20</w:t>
      </w:r>
      <w:r w:rsidR="009E58D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21-ben </w:t>
      </w:r>
      <w:r w:rsidR="00F6510A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plusz </w:t>
      </w:r>
      <w:r w:rsidR="009E58D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150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-160</w:t>
      </w:r>
      <w:r w:rsidR="009E58D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ezer palack</w:t>
      </w:r>
      <w:r w:rsidR="003F4BE9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kal </w:t>
      </w:r>
      <w:r w:rsidR="009E58D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tervez</w:t>
      </w:r>
      <w:r w:rsidR="007F0C30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nek értékesíteni.</w:t>
      </w:r>
    </w:p>
    <w:p w14:paraId="34317F5F" w14:textId="77777777" w:rsidR="00DB52D3" w:rsidRPr="00AA280C" w:rsidRDefault="00DB52D3" w:rsidP="00DB52D3">
      <w:pPr>
        <w:shd w:val="clear" w:color="auto" w:fill="FFFFFF"/>
        <w:textAlignment w:val="center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</w:p>
    <w:p w14:paraId="623CB648" w14:textId="3417FECB" w:rsidR="000F0B9C" w:rsidRPr="00AA280C" w:rsidRDefault="00DB52D3" w:rsidP="00DB52D3">
      <w:pPr>
        <w:shd w:val="clear" w:color="auto" w:fill="FFFFFF"/>
        <w:textAlignment w:val="center"/>
        <w:rPr>
          <w:rFonts w:ascii="Arial" w:hAnsi="Arial" w:cs="Arial"/>
          <w:sz w:val="22"/>
          <w:szCs w:val="22"/>
        </w:rPr>
      </w:pP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A Mátra lábánál található, 110 hektáron gazdálkodó borászat új nevet és arculatot választott, </w:t>
      </w:r>
      <w:r w:rsidR="000F0B9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mely az igényes vásárlókat célozza és </w:t>
      </w:r>
      <w:r w:rsidR="00256A6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amelynek kialakításában a Progressive</w:t>
      </w:r>
      <w:r w:rsidR="0030794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</w:t>
      </w:r>
      <w:r w:rsidR="00256A6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Reklámügynökség segítette őket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.</w:t>
      </w:r>
      <w:r w:rsidR="000F0B9C" w:rsidRPr="00AA280C">
        <w:rPr>
          <w:rFonts w:ascii="Arial" w:hAnsi="Arial" w:cs="Arial"/>
          <w:sz w:val="22"/>
          <w:szCs w:val="22"/>
        </w:rPr>
        <w:t xml:space="preserve"> </w:t>
      </w:r>
    </w:p>
    <w:p w14:paraId="7CB61EDF" w14:textId="5348E9B0" w:rsidR="009E58D1" w:rsidRPr="00AA280C" w:rsidRDefault="00DB52D3" w:rsidP="00DB52D3">
      <w:pPr>
        <w:shd w:val="clear" w:color="auto" w:fill="FFFFFF"/>
        <w:textAlignment w:val="center"/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A</w:t>
      </w:r>
      <w:r w:rsidR="00256A6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z új név a</w:t>
      </w:r>
      <w:r w:rsidR="004B2AD6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</w:t>
      </w:r>
      <w:r w:rsidR="00256A6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lokációra utal: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</w:t>
      </w:r>
      <w:r w:rsidR="00256A6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a </w:t>
      </w:r>
      <w:proofErr w:type="spellStart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Sol</w:t>
      </w:r>
      <w:proofErr w:type="spellEnd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</w:t>
      </w:r>
      <w:proofErr w:type="spellStart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Montis</w:t>
      </w:r>
      <w:proofErr w:type="spellEnd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jelentése </w:t>
      </w:r>
      <w:r w:rsidR="00256A6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N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aphegy, </w:t>
      </w:r>
      <w:r w:rsidR="00256A6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azaz 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ahol a nap és a hegy összeér. </w:t>
      </w:r>
      <w:r w:rsidR="00256A6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Ezt a képet örökíti meg a Mátra stilizált sziluettje felett lebegő, a hegy vonalait követő vonalvezetésű </w:t>
      </w:r>
      <w:r w:rsidR="000F0B9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kortárs</w:t>
      </w:r>
      <w:r w:rsidR="00256A6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</w:t>
      </w:r>
      <w:proofErr w:type="spellStart"/>
      <w:r w:rsidR="00256A6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logotípia</w:t>
      </w:r>
      <w:proofErr w:type="spellEnd"/>
      <w:r w:rsidR="00256A6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. A modern minimalista és hagyományosan elegáns stílust vegyítő cím</w:t>
      </w:r>
      <w:r w:rsidR="000F0B9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k</w:t>
      </w:r>
      <w:r w:rsidR="00256A6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ék keskeny formája a lábunk előtti végtelen hosszan elnyúló termőföld égig érő látványát idézi</w:t>
      </w:r>
      <w:r w:rsidR="000F0B9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k</w:t>
      </w:r>
      <w:r w:rsidR="00256A6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fel.</w:t>
      </w:r>
      <w:r w:rsidR="0030794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</w:t>
      </w:r>
      <w:r w:rsidR="00AE12C8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Mindez azért fontos a borászatnak, mert nemzetközi szintű</w:t>
      </w:r>
      <w:r w:rsidR="00C161CF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technológiájuk mellett nagy hangsúlyt fektetnek a helyi értékek védelmére. </w:t>
      </w:r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A borászat ugyan alig egy</w:t>
      </w:r>
      <w:r w:rsidR="004B2AD6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-egy</w:t>
      </w:r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órányi távolságra van Budapesttől és Egertől, mégis inkább önállóan, a Mátra legnagyobb szeretete mellett kíván megjelenni. </w:t>
      </w:r>
    </w:p>
    <w:p w14:paraId="59C956E9" w14:textId="08569B72" w:rsidR="00DB52D3" w:rsidRPr="00AA280C" w:rsidRDefault="00DB52D3" w:rsidP="00DB52D3">
      <w:pPr>
        <w:shd w:val="clear" w:color="auto" w:fill="FFFFFF"/>
        <w:textAlignment w:val="center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</w:p>
    <w:p w14:paraId="0324EBBC" w14:textId="1F5AD8CC" w:rsidR="000F0B9C" w:rsidRPr="00AA280C" w:rsidRDefault="000F0B9C" w:rsidP="000F0B9C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Kovács Zita, a </w:t>
      </w:r>
      <w:proofErr w:type="spellStart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Sol</w:t>
      </w:r>
      <w:proofErr w:type="spellEnd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</w:t>
      </w:r>
      <w:proofErr w:type="spellStart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Montis</w:t>
      </w:r>
      <w:proofErr w:type="spellEnd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Borászat kommunikációs vezetője, az alapító-tulajdonos Kovács László lánya szerint</w:t>
      </w:r>
      <w:r w:rsidR="00CB2DDB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: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„A legfontosabb célunk, a kifogástalan minőség fenntartása mellett, </w:t>
      </w:r>
      <w:r w:rsidR="00F6510A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hogy a meglévő hazai piac mellett</w:t>
      </w:r>
      <w:r w:rsidR="00F6510A" w:rsidRPr="00AA280C">
        <w:rPr>
          <w:rFonts w:ascii="Arial" w:eastAsia="Times New Roman" w:hAnsi="Arial" w:cs="Arial"/>
          <w:color w:val="FF0000"/>
          <w:sz w:val="22"/>
          <w:szCs w:val="22"/>
          <w:lang w:eastAsia="hu-HU"/>
        </w:rPr>
        <w:t xml:space="preserve"> 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nemzetközi piacok felé nyissunk. 2020-ban fejeztük be üzemünk bővítését, így már 5000 hektoliter a befogadóképessége. Így a meglévő tudásunk és 110 hektáros birtokunk mellé a kapacitásunk is rendelkezésre áll, hogy nagy volumenben szolgáljuk ki fogyasztókat. </w:t>
      </w:r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Emellett nagy hangsúlyt fektetünk a tudatos építkezésre, és hitünk szerint ehhez elengedhetetlen volt az új </w:t>
      </w:r>
      <w:proofErr w:type="spellStart"/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brand</w:t>
      </w:r>
      <w:proofErr w:type="spellEnd"/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és arculat. Profi csapattal szerettünk volna dolgozni, akik megértik a céljainkat, akikkel együtt tudunk gondolkodni hosszú távon is. Így találtuk meg a Progressive Reklámügynökséget, akik munkájukkal minden elvárásunkat felülmúlták</w:t>
      </w:r>
      <w:r w:rsidR="005F16D1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:</w:t>
      </w:r>
      <w:r w:rsidR="005F16D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az új márka friss, modern és karizmatikus, épp olyan, mint a borászatunk.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”</w:t>
      </w:r>
    </w:p>
    <w:p w14:paraId="41823085" w14:textId="7B9E90C4" w:rsidR="000F0B9C" w:rsidRPr="00AA280C" w:rsidRDefault="000F0B9C" w:rsidP="0030794C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„A számtalan hazai és nemzetközi </w:t>
      </w:r>
      <w:proofErr w:type="spellStart"/>
      <w:r w:rsidR="005F16D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phrama</w:t>
      </w:r>
      <w:proofErr w:type="spellEnd"/>
      <w:r w:rsidR="005F16D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, </w:t>
      </w:r>
      <w:proofErr w:type="spellStart"/>
      <w:r w:rsidR="005F16D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fmcg</w:t>
      </w:r>
      <w:proofErr w:type="spellEnd"/>
      <w:r w:rsidR="005F16D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és telekommunikációs 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ügyfél mellett </w:t>
      </w:r>
      <w:r w:rsidR="005F16D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nagyszerű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, hogy a </w:t>
      </w:r>
      <w:proofErr w:type="spellStart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gasztrovonal</w:t>
      </w:r>
      <w:proofErr w:type="spellEnd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</w:t>
      </w:r>
      <w:r w:rsidR="0030794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tovább erősödik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az ügynökségnél</w:t>
      </w:r>
      <w:r w:rsidR="005F16D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.</w:t>
      </w:r>
      <w:r w:rsidR="0030794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</w:t>
      </w:r>
      <w:r w:rsidR="005F16D1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Nagy megtiszteltetés, hogy</w:t>
      </w:r>
      <w:r w:rsidR="0030794C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itthon elsőként </w:t>
      </w:r>
      <w:r w:rsidR="00A96C1E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segíthetünk </w:t>
      </w:r>
      <w:r w:rsidR="0030794C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borászatot </w:t>
      </w:r>
      <w:r w:rsidR="00A96C1E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a teljes </w:t>
      </w:r>
      <w:proofErr w:type="spellStart"/>
      <w:r w:rsidR="00A96C1E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brandváltásban</w:t>
      </w:r>
      <w:proofErr w:type="spellEnd"/>
      <w:r w:rsidR="005F16D1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, óriási</w:t>
      </w:r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lendülettel támogatjuk a </w:t>
      </w:r>
      <w:proofErr w:type="spellStart"/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Sol</w:t>
      </w:r>
      <w:proofErr w:type="spellEnd"/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</w:t>
      </w:r>
      <w:proofErr w:type="spellStart"/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Montis</w:t>
      </w:r>
      <w:proofErr w:type="spellEnd"/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márka nemzetközi </w:t>
      </w:r>
      <w:r w:rsidR="005F16D1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tér</w:t>
      </w:r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hódítását</w:t>
      </w:r>
      <w:r w:rsidR="005F16D1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:</w:t>
      </w:r>
      <w:r w:rsidR="0030794C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mindent megteszünk annyak érdekében, hogy az új </w:t>
      </w:r>
      <w:proofErr w:type="spellStart"/>
      <w:r w:rsidR="0030794C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brand</w:t>
      </w:r>
      <w:proofErr w:type="spellEnd"/>
      <w:r w:rsidR="0030794C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a lehető legmagasabb színvonalon </w:t>
      </w:r>
      <w:proofErr w:type="spellStart"/>
      <w:r w:rsidR="0030794C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működjön</w:t>
      </w:r>
      <w:proofErr w:type="spellEnd"/>
      <w:r w:rsidR="0030794C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itthon és külföldön egyaránt.</w:t>
      </w:r>
      <w:r w:rsidR="0030794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Sok munkával teli hónap áll mögöttünk</w:t>
      </w:r>
      <w:r w:rsidR="005F16D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és tényleg </w:t>
      </w:r>
      <w:r w:rsidR="0030794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nagyon büszkék vagyunk a végeredményre: jól beazonos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ít</w:t>
      </w:r>
      <w:r w:rsidR="0030794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ható és kommunikálható, hiteles márkát hoztunk létre, mely mindhárom borcsaládnál fantasztikusan működik.  A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</w:t>
      </w:r>
      <w:r w:rsidR="00CB2DDB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klasszikus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bor</w:t>
      </w:r>
      <w:r w:rsidR="009B1810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oknál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a</w:t>
      </w:r>
      <w:r w:rsidR="0030794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borfajta jellegzetes tulajdonságára utaló motívum jelenik 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a</w:t>
      </w:r>
      <w:r w:rsidR="0030794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színes címké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ke</w:t>
      </w:r>
      <w:r w:rsidR="0030794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n</w:t>
      </w:r>
      <w:r w:rsidR="005F16D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, a</w:t>
      </w:r>
      <w:r w:rsidR="0030794C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prémium borcsaládnál a fogyasztók által már jól ismert illusztrációkat megőriztük, ezek alapozták meg az új borfajták karaktereinek stílusát. A birtokborok elegánsan letisztult címkéi a tartalomra helyezik a hangsúlyt.” - 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nyilatkozta Szabó Orsolya, a Progressive Reklámügynökség operatív igazgatója, partnere.</w:t>
      </w:r>
    </w:p>
    <w:p w14:paraId="7D961EB4" w14:textId="77777777" w:rsidR="000F0B9C" w:rsidRPr="00AA280C" w:rsidRDefault="000F0B9C" w:rsidP="00DB52D3">
      <w:pPr>
        <w:shd w:val="clear" w:color="auto" w:fill="FFFFFF"/>
        <w:textAlignment w:val="center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</w:p>
    <w:p w14:paraId="1C1809E7" w14:textId="5FA2776D" w:rsidR="00DA6401" w:rsidRPr="00AA280C" w:rsidRDefault="00DB52D3" w:rsidP="00DA6401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A borok továbbra is kiválóak, három borszortimentből lehet választani, valamint új borok is bekerülnek a választék</w:t>
      </w:r>
      <w:r w:rsidR="00F93DFF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ba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: 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a </w:t>
      </w:r>
      <w:r w:rsidR="00CB2DDB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klasszikus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borok közé 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egy </w:t>
      </w:r>
      <w:r w:rsidR="00A96C1E" w:rsidRPr="00AA280C">
        <w:rPr>
          <w:rFonts w:ascii="Arial" w:eastAsia="Times New Roman" w:hAnsi="Arial" w:cs="Arial"/>
          <w:sz w:val="22"/>
          <w:szCs w:val="22"/>
          <w:lang w:eastAsia="hu-HU"/>
        </w:rPr>
        <w:t xml:space="preserve">vörös </w:t>
      </w:r>
      <w:proofErr w:type="spellStart"/>
      <w:r w:rsidRPr="00AA280C">
        <w:rPr>
          <w:rFonts w:ascii="Arial" w:eastAsia="Times New Roman" w:hAnsi="Arial" w:cs="Arial"/>
          <w:sz w:val="22"/>
          <w:szCs w:val="22"/>
          <w:lang w:eastAsia="hu-HU"/>
        </w:rPr>
        <w:t>cuvéé</w:t>
      </w:r>
      <w:proofErr w:type="spellEnd"/>
      <w:r w:rsidRPr="00AA280C">
        <w:rPr>
          <w:rFonts w:ascii="Arial" w:eastAsia="Times New Roman" w:hAnsi="Arial" w:cs="Arial"/>
          <w:sz w:val="22"/>
          <w:szCs w:val="22"/>
          <w:lang w:eastAsia="hu-HU"/>
        </w:rPr>
        <w:t xml:space="preserve">, 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a birtokborok közé 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pedig 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a chardonnay, valamint egy </w:t>
      </w:r>
      <w:proofErr w:type="spellStart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viognier</w:t>
      </w:r>
      <w:proofErr w:type="spellEnd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. Két további 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prémium 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bor új, a márkához és a 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lastRenderedPageBreak/>
        <w:t xml:space="preserve">borhoz jobban illő nevet kap: 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a pincészet gyöngyöző félszáraz fehérbora, a Fruska</w:t>
      </w:r>
      <w:r w:rsidR="00DA640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</w:t>
      </w:r>
      <w:proofErr w:type="spellStart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Illangó</w:t>
      </w:r>
      <w:proofErr w:type="spellEnd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 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néven folytatja tovább, mely </w:t>
      </w:r>
      <w:r w:rsidR="00CB2DDB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„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a</w:t>
      </w:r>
      <w:r w:rsidR="004B2AD6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rra a 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szerelmes könnyedség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re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, a telt íz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re utal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, amely mindig játszani hív</w:t>
      </w:r>
      <w:r w:rsidR="00CB2DDB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”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. 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A klasszikus száraz tramini</w:t>
      </w:r>
      <w:r w:rsidR="004B2AD6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t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, a Gavallér</w:t>
      </w:r>
      <w:r w:rsidR="004B2AD6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t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</w:t>
      </w:r>
      <w:r w:rsidR="00DA6401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Naplevente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n</w:t>
      </w:r>
      <w:r w:rsidR="004B2AD6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évre keresztelték,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amely </w:t>
      </w:r>
      <w:r w:rsidR="00CB2DDB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„</w:t>
      </w:r>
      <w:r w:rsidR="00DA640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aromáival és könnyű frissességével</w:t>
      </w:r>
      <w:r w:rsidR="00A96C1E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elkísér mindenkit</w:t>
      </w:r>
      <w:r w:rsidR="00DA640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akár egyedül, akár randevún, akár társaságban</w:t>
      </w:r>
      <w:r w:rsidR="00CB2DDB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”</w:t>
      </w:r>
      <w:r w:rsidR="00DA6401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. </w:t>
      </w:r>
    </w:p>
    <w:p w14:paraId="2D3D318A" w14:textId="0FBF2875" w:rsidR="00513C15" w:rsidRPr="00AA280C" w:rsidRDefault="00A96C1E" w:rsidP="00DB52D3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A bevezető kampányért is a Progressive felel: a</w:t>
      </w:r>
      <w:r w:rsidR="004B2AD6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mellett, hogy az</w:t>
      </w:r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új csomagoláson kívül minden kommunikációs eszköz megújul,</w:t>
      </w:r>
      <w:r w:rsidR="004B2AD6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online, out of </w:t>
      </w:r>
      <w:proofErr w:type="spellStart"/>
      <w:r w:rsidR="004B2AD6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home</w:t>
      </w:r>
      <w:proofErr w:type="spellEnd"/>
      <w:r w:rsidR="004B2AD6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és </w:t>
      </w:r>
      <w:proofErr w:type="spellStart"/>
      <w:r w:rsidR="004B2AD6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instore</w:t>
      </w:r>
      <w:proofErr w:type="spellEnd"/>
      <w:r w:rsidR="004B2AD6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eszközökkel támogatják idén a </w:t>
      </w:r>
      <w:proofErr w:type="spellStart"/>
      <w:r w:rsidR="004B2AD6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brandváltást</w:t>
      </w:r>
      <w:proofErr w:type="spellEnd"/>
      <w:r w:rsidR="004B2AD6"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>.</w:t>
      </w:r>
      <w:r w:rsidRPr="00AA280C">
        <w:rPr>
          <w:rFonts w:ascii="Arial" w:eastAsia="Times New Roman" w:hAnsi="Arial" w:cs="Arial"/>
          <w:b/>
          <w:bCs/>
          <w:color w:val="222222"/>
          <w:sz w:val="22"/>
          <w:szCs w:val="22"/>
          <w:lang w:eastAsia="hu-HU"/>
        </w:rPr>
        <w:t xml:space="preserve"> </w:t>
      </w:r>
    </w:p>
    <w:p w14:paraId="337FB705" w14:textId="77777777" w:rsidR="004B2AD6" w:rsidRPr="00AA280C" w:rsidRDefault="004B2AD6" w:rsidP="00DB52D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</w:p>
    <w:p w14:paraId="718D6FBD" w14:textId="2D986FBB" w:rsidR="004B2AD6" w:rsidRPr="00AA280C" w:rsidRDefault="004B2AD6" w:rsidP="00DB52D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Az újdonságoknak itt nincs vége, az információk alapján egy hónap múlva újabb bejelentésre készül a borászat és az ügynökség.</w:t>
      </w:r>
    </w:p>
    <w:p w14:paraId="1FA255B9" w14:textId="77777777" w:rsidR="00513C15" w:rsidRPr="00AA280C" w:rsidRDefault="00513C15" w:rsidP="00DB52D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</w:p>
    <w:p w14:paraId="31BF64D6" w14:textId="00B427A1" w:rsidR="00513C15" w:rsidRPr="00AA280C" w:rsidRDefault="00513C15" w:rsidP="00DB52D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További információért, interjúlehetőségért keresse</w:t>
      </w:r>
      <w:r w:rsidR="004B2AD6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n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</w:t>
      </w:r>
      <w:r w:rsidR="004B2AD6"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minket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bizalommal:</w:t>
      </w:r>
    </w:p>
    <w:p w14:paraId="168C3C4A" w14:textId="77777777" w:rsidR="00513C15" w:rsidRPr="00AA280C" w:rsidRDefault="00513C15" w:rsidP="00DB52D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</w:p>
    <w:p w14:paraId="1CF18E7E" w14:textId="2C28B727" w:rsidR="00513C15" w:rsidRPr="00AA280C" w:rsidRDefault="004B2AD6" w:rsidP="00DB52D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Kovács Zita</w:t>
      </w:r>
    </w:p>
    <w:p w14:paraId="31071315" w14:textId="05F29426" w:rsidR="004B2AD6" w:rsidRPr="00AA280C" w:rsidRDefault="004B2AD6" w:rsidP="00DB52D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  <w:proofErr w:type="spellStart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Sol</w:t>
      </w:r>
      <w:proofErr w:type="spellEnd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</w:t>
      </w:r>
      <w:proofErr w:type="spellStart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Montis</w:t>
      </w:r>
      <w:proofErr w:type="spellEnd"/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 xml:space="preserve"> Borászat tulajdonos, kommunikációs vezető</w:t>
      </w:r>
    </w:p>
    <w:bookmarkEnd w:id="0"/>
    <w:p w14:paraId="5ACF7DBF" w14:textId="11F8E56A" w:rsidR="004B2AD6" w:rsidRPr="00AA280C" w:rsidRDefault="004B2AD6" w:rsidP="004B2AD6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fldChar w:fldCharType="begin"/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instrText xml:space="preserve"> HYPERLINK "mailto:zita.kovacs@kovacseslanya.hu" </w:instrTex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fldChar w:fldCharType="separate"/>
      </w:r>
      <w:r w:rsidRPr="00AA280C">
        <w:rPr>
          <w:rStyle w:val="Hiperhivatkozs"/>
          <w:rFonts w:ascii="Arial" w:eastAsia="Times New Roman" w:hAnsi="Arial" w:cs="Arial"/>
          <w:sz w:val="22"/>
          <w:szCs w:val="22"/>
          <w:lang w:eastAsia="hu-HU"/>
        </w:rPr>
        <w:t>zita.kovacs@kovacseslanya.hu</w:t>
      </w: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fldChar w:fldCharType="end"/>
      </w:r>
    </w:p>
    <w:p w14:paraId="02AD868E" w14:textId="6517DED1" w:rsidR="004B2AD6" w:rsidRPr="00AA280C" w:rsidRDefault="004B2AD6" w:rsidP="004B2AD6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+36 30 460 5180</w:t>
      </w:r>
    </w:p>
    <w:p w14:paraId="05A1D5A0" w14:textId="77777777" w:rsidR="004B2AD6" w:rsidRPr="00AA280C" w:rsidRDefault="004B2AD6" w:rsidP="00DB52D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</w:p>
    <w:p w14:paraId="4529C9D6" w14:textId="2C8D19D7" w:rsidR="004B2AD6" w:rsidRPr="00AA280C" w:rsidRDefault="004B2AD6" w:rsidP="00DB52D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Szabó Orsolya</w:t>
      </w:r>
    </w:p>
    <w:p w14:paraId="3C252838" w14:textId="70A192D4" w:rsidR="004B2AD6" w:rsidRPr="00AA280C" w:rsidRDefault="004B2AD6" w:rsidP="00DB52D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Progressive Reklámügynökség operatív vezető, partner</w:t>
      </w:r>
    </w:p>
    <w:p w14:paraId="018AB60C" w14:textId="3D3BB25C" w:rsidR="004B2AD6" w:rsidRPr="00AA280C" w:rsidRDefault="00AA280C" w:rsidP="00DB52D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  <w:hyperlink r:id="rId7" w:history="1">
        <w:r w:rsidR="004B2AD6" w:rsidRPr="00AA280C">
          <w:rPr>
            <w:rStyle w:val="Hiperhivatkozs"/>
            <w:rFonts w:ascii="Arial" w:eastAsia="Times New Roman" w:hAnsi="Arial" w:cs="Arial"/>
            <w:sz w:val="22"/>
            <w:szCs w:val="22"/>
            <w:lang w:eastAsia="hu-HU"/>
          </w:rPr>
          <w:t>orsolya.szabo@progressive.hu</w:t>
        </w:r>
      </w:hyperlink>
    </w:p>
    <w:p w14:paraId="4CBA2693" w14:textId="10855AF7" w:rsidR="004B2AD6" w:rsidRPr="00AA280C" w:rsidRDefault="004B2AD6" w:rsidP="00DB52D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u-HU"/>
        </w:rPr>
      </w:pPr>
      <w:r w:rsidRPr="00AA280C">
        <w:rPr>
          <w:rFonts w:ascii="Arial" w:eastAsia="Times New Roman" w:hAnsi="Arial" w:cs="Arial"/>
          <w:color w:val="222222"/>
          <w:sz w:val="22"/>
          <w:szCs w:val="22"/>
          <w:lang w:eastAsia="hu-HU"/>
        </w:rPr>
        <w:t>+36 20 295 2472</w:t>
      </w:r>
    </w:p>
    <w:sectPr w:rsidR="004B2AD6" w:rsidRPr="00AA28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3D94D" w14:textId="77777777" w:rsidR="00AA280C" w:rsidRDefault="00AA280C" w:rsidP="00AA280C">
      <w:r>
        <w:separator/>
      </w:r>
    </w:p>
  </w:endnote>
  <w:endnote w:type="continuationSeparator" w:id="0">
    <w:p w14:paraId="344D34BA" w14:textId="77777777" w:rsidR="00AA280C" w:rsidRDefault="00AA280C" w:rsidP="00AA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7B36A" w14:textId="77777777" w:rsidR="00AA280C" w:rsidRDefault="00AA280C" w:rsidP="00AA280C">
      <w:r>
        <w:separator/>
      </w:r>
    </w:p>
  </w:footnote>
  <w:footnote w:type="continuationSeparator" w:id="0">
    <w:p w14:paraId="126FA263" w14:textId="77777777" w:rsidR="00AA280C" w:rsidRDefault="00AA280C" w:rsidP="00AA2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D72F2" w14:textId="188FD222" w:rsidR="00AA280C" w:rsidRDefault="00AA280C" w:rsidP="00AA280C">
    <w:pPr>
      <w:pStyle w:val="lfej"/>
      <w:jc w:val="center"/>
    </w:pPr>
    <w:r>
      <w:rPr>
        <w:noProof/>
      </w:rPr>
      <w:drawing>
        <wp:inline distT="0" distB="0" distL="0" distR="0" wp14:anchorId="607D324C" wp14:editId="33C70F21">
          <wp:extent cx="1279060" cy="7200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06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C3762"/>
    <w:multiLevelType w:val="multilevel"/>
    <w:tmpl w:val="CB8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BD"/>
    <w:rsid w:val="000F0B9C"/>
    <w:rsid w:val="001C1C09"/>
    <w:rsid w:val="00256A6E"/>
    <w:rsid w:val="002A4D87"/>
    <w:rsid w:val="002B09FE"/>
    <w:rsid w:val="0030794C"/>
    <w:rsid w:val="003E46AE"/>
    <w:rsid w:val="003F4BE9"/>
    <w:rsid w:val="004B2AD6"/>
    <w:rsid w:val="00513C15"/>
    <w:rsid w:val="00522D4E"/>
    <w:rsid w:val="005F16D1"/>
    <w:rsid w:val="005F64FE"/>
    <w:rsid w:val="007E1ECF"/>
    <w:rsid w:val="007F0C30"/>
    <w:rsid w:val="00897BBD"/>
    <w:rsid w:val="009B1810"/>
    <w:rsid w:val="009E58D1"/>
    <w:rsid w:val="00A87776"/>
    <w:rsid w:val="00A96C1E"/>
    <w:rsid w:val="00AA280C"/>
    <w:rsid w:val="00AE12C8"/>
    <w:rsid w:val="00B4276B"/>
    <w:rsid w:val="00C161CF"/>
    <w:rsid w:val="00CB2DDB"/>
    <w:rsid w:val="00D35B41"/>
    <w:rsid w:val="00DA6401"/>
    <w:rsid w:val="00DB52D3"/>
    <w:rsid w:val="00F6510A"/>
    <w:rsid w:val="00F93DFF"/>
    <w:rsid w:val="00FA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920F5"/>
  <w15:chartTrackingRefBased/>
  <w15:docId w15:val="{C365A899-F3F7-6943-B698-7D874503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F64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F64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l">
    <w:name w:val="il"/>
    <w:basedOn w:val="Bekezdsalapbettpusa"/>
    <w:rsid w:val="00DB52D3"/>
  </w:style>
  <w:style w:type="character" w:styleId="Jegyzethivatkozs">
    <w:name w:val="annotation reference"/>
    <w:basedOn w:val="Bekezdsalapbettpusa"/>
    <w:uiPriority w:val="99"/>
    <w:semiHidden/>
    <w:unhideWhenUsed/>
    <w:rsid w:val="00A8777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8777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8777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8777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8777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7776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7776"/>
    <w:rPr>
      <w:rFonts w:ascii="Times New Roman" w:hAnsi="Times New Roman" w:cs="Times New Roman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5F64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64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5F64FE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Cmsor2Char">
    <w:name w:val="Címsor 2 Char"/>
    <w:basedOn w:val="Bekezdsalapbettpusa"/>
    <w:link w:val="Cmsor2"/>
    <w:uiPriority w:val="9"/>
    <w:rsid w:val="005F64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5F6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hivatkozs">
    <w:name w:val="Hyperlink"/>
    <w:basedOn w:val="Bekezdsalapbettpusa"/>
    <w:uiPriority w:val="99"/>
    <w:unhideWhenUsed/>
    <w:rsid w:val="004B2AD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B2AD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A28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280C"/>
  </w:style>
  <w:style w:type="paragraph" w:styleId="llb">
    <w:name w:val="footer"/>
    <w:basedOn w:val="Norml"/>
    <w:link w:val="llbChar"/>
    <w:uiPriority w:val="99"/>
    <w:unhideWhenUsed/>
    <w:rsid w:val="00AA28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solya.szabo@progressiv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606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Bartolák</dc:creator>
  <cp:keywords/>
  <dc:description/>
  <cp:lastModifiedBy>Váczi Ágnes</cp:lastModifiedBy>
  <cp:revision>3</cp:revision>
  <dcterms:created xsi:type="dcterms:W3CDTF">2020-11-10T18:59:00Z</dcterms:created>
  <dcterms:modified xsi:type="dcterms:W3CDTF">2020-11-12T11:00:00Z</dcterms:modified>
</cp:coreProperties>
</file>